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de-DE"/>
        </w:rPr>
      </w:pPr>
      <w:proofErr w:type="spellStart"/>
      <w:r>
        <w:rPr>
          <w:rFonts w:ascii="Arial" w:eastAsia="Times New Roman" w:hAnsi="Arial" w:cs="Arial"/>
          <w:color w:val="0000FF"/>
          <w:sz w:val="28"/>
          <w:szCs w:val="28"/>
          <w:lang w:eastAsia="de-DE"/>
        </w:rPr>
        <w:t>INFo</w:t>
      </w:r>
      <w:proofErr w:type="spellEnd"/>
      <w:r>
        <w:rPr>
          <w:rFonts w:ascii="Arial" w:eastAsia="Times New Roman" w:hAnsi="Arial" w:cs="Arial"/>
          <w:color w:val="0000FF"/>
          <w:sz w:val="28"/>
          <w:szCs w:val="28"/>
          <w:lang w:eastAsia="de-DE"/>
        </w:rPr>
        <w:t xml:space="preserve"> Kreisjugendausschuss 08.05.2020</w:t>
      </w:r>
    </w:p>
    <w:p w:rsid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de-DE"/>
        </w:rPr>
      </w:pPr>
    </w:p>
    <w:p w:rsid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8"/>
          <w:szCs w:val="28"/>
          <w:lang w:eastAsia="de-DE"/>
        </w:rPr>
      </w:pPr>
      <w:bookmarkStart w:id="0" w:name="_GoBack"/>
      <w:bookmarkEnd w:id="0"/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Liebe Sportfreundinnen und Sportfreunde,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gestern war die erste virtuelle Jugendbeiratssitzung und es wurde besprochen,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1. wie es mit der Saison weitergehen soll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2. wann wieder trainiert werden darf.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b/>
          <w:bCs/>
          <w:color w:val="0000FF"/>
          <w:sz w:val="28"/>
          <w:szCs w:val="28"/>
          <w:lang w:eastAsia="de-DE"/>
        </w:rPr>
        <w:t>Zunächst zum Thema Training.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 xml:space="preserve">Der HFV hat an alle Vereine eine Email </w:t>
      </w:r>
      <w:proofErr w:type="spellStart"/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verschickt,an</w:t>
      </w:r>
      <w:proofErr w:type="spellEnd"/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 xml:space="preserve"> die die erste Ausgabe des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HFV online kompakt angeheftet war (hier noch einmal beigefügt).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Nach dieser Email haben einige Trainer offenbar schon das Training für das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Wochenende geplant.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Das ist zwar verständlich, aber hängt von einigen Voraussetzungen ab.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- Zunächst einmal muss ich auf die aktuellste </w:t>
      </w:r>
      <w:r w:rsidRPr="00755563">
        <w:rPr>
          <w:rFonts w:ascii="Arial" w:eastAsia="Times New Roman" w:hAnsi="Arial" w:cs="Arial"/>
          <w:b/>
          <w:bCs/>
          <w:color w:val="0000FF"/>
          <w:sz w:val="28"/>
          <w:szCs w:val="28"/>
          <w:lang w:eastAsia="de-DE"/>
        </w:rPr>
        <w:t>Beschlussvorlage der Hessischen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b/>
          <w:bCs/>
          <w:color w:val="0000FF"/>
          <w:sz w:val="28"/>
          <w:szCs w:val="28"/>
          <w:lang w:eastAsia="de-DE"/>
        </w:rPr>
        <w:t>Landesregierung</w:t>
      </w: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 hinweisen (hier als Anlage beigefügt).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Ich empfehle besonders Seite 3, § 2, Absatz 2 Nr. 2. Hierin ist klar geregelt, wie ein Trainingsbetrieb organisiert werden muss, da bereits ab dem 09.05. die Sportplätze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wiedergeöffnet werden </w:t>
      </w:r>
      <w:proofErr w:type="spellStart"/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können.Ob</w:t>
      </w:r>
      <w:proofErr w:type="spellEnd"/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 xml:space="preserve"> die Kommunen dies realisieren können sei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dahingestellt.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- Die Grundvoraussetzungen neben der Platzöffnung sind in dem beigefügten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b/>
          <w:bCs/>
          <w:color w:val="0000FF"/>
          <w:sz w:val="28"/>
          <w:szCs w:val="28"/>
          <w:lang w:eastAsia="de-DE"/>
        </w:rPr>
        <w:t>HFV kompakt</w:t>
      </w: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 auf der ersten Seite aufgeführt. Diese sind unbedingt zu beachten und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von den Vereinen zu schaffen.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Der Text nach "Umsetzung" beinhaltet eine Reihe von Maßnahmen, wie man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als Verein die Grundvoraussetzungen umsetzen kann.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Es werden die Rahmenbedingungen beschrieben, die erfüllt sein müssen als da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u.a. sind: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. keine Besucher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. eigene Leibchen mitbringen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. Bälle nicht mit der Hand berühren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. 1,50 m Abstand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. zunächst Altersklasse U12 und älter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. Anwesenheitslisten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lastRenderedPageBreak/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und vieles anderes mehr.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Ich bezweifele, dass die Vereine alle Voraussetzungen bis morgen schaffen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und dass alle Trainer eingewiesen werden können. Zudem bezweifele ich,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dass die Kommunen die Plätze rechtzeitig öffnen können.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Eine ganz wichtige Frage wird auch sein, sind die Vereine und noch mehr die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Trainer bereit, die </w:t>
      </w:r>
      <w:r w:rsidRPr="00755563">
        <w:rPr>
          <w:rFonts w:ascii="Arial" w:eastAsia="Times New Roman" w:hAnsi="Arial" w:cs="Arial"/>
          <w:b/>
          <w:bCs/>
          <w:color w:val="0000FF"/>
          <w:sz w:val="28"/>
          <w:szCs w:val="28"/>
          <w:lang w:eastAsia="de-DE"/>
        </w:rPr>
        <w:t>Verantwortung für die Einhaltung</w:t>
      </w: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 der Voraussetzungen zu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übernehmen.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Ihr seht, es stehen eine ganze Reihe von Unwägbarkeiten zwischen Corona und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dem Trainingsbeginn und ich bitte euch eindringlich, bremst eure Trainer und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Mitarbeiter vor zu viel Euphorie.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Was wir jetzt übereilt angehen, holt uns gegebenenfalls ganz unangenehm und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vielleicht auch hart wieder ein.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Zudem dürft ihr sicher sein, dass die Ordnungsbehörden die Einhaltung der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 xml:space="preserve">Vorschriften akribisch prüfen und im </w:t>
      </w:r>
      <w:proofErr w:type="spellStart"/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Verstoßfall</w:t>
      </w:r>
      <w:proofErr w:type="spellEnd"/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 xml:space="preserve"> auch Bußgelder verteilen werden.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b/>
          <w:bCs/>
          <w:color w:val="0000FF"/>
          <w:sz w:val="28"/>
          <w:szCs w:val="28"/>
          <w:lang w:eastAsia="de-DE"/>
        </w:rPr>
        <w:t>Nun zum Thema wie geht es weiter mit der Saison.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In der gestrigen Jugendbeiratskonferenz wurden zwei Szenarien aufgezeigt: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Fortführung der Saison und Abbruch der Saison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b/>
          <w:bCs/>
          <w:color w:val="0000FF"/>
          <w:sz w:val="28"/>
          <w:szCs w:val="28"/>
          <w:lang w:eastAsia="de-DE"/>
        </w:rPr>
        <w:t>Fortführung der Saison: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- Abhängigkeit von behördlichen Entscheidungen (z.B. Großveranstaltungen und Abstand mind. 1,50 m)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- Möglicher Start der Runde am 12./13.09.2020?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- Mögliches Ende 30.11.2020?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- Mögliche Fortsetzung aber auch ab Frühjahr 2021?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- Was wird aus Hallenrunde 2020/2021?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- Wann kann Saison 2020/2021 beginnen?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- Saison 2021/2022?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b/>
          <w:bCs/>
          <w:color w:val="0000FF"/>
          <w:sz w:val="28"/>
          <w:szCs w:val="28"/>
          <w:lang w:eastAsia="de-DE"/>
        </w:rPr>
        <w:t>Abbruch der Saison: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a) Die gesamte Spielzeit 2019/2020 wird annulliert. Es gibt keine Ab- und Aufsteiger.</w:t>
      </w: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br/>
      </w: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lastRenderedPageBreak/>
        <w:t>b) Es wird die Halbzeittabelle gewertet.</w:t>
      </w: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br/>
        <w:t>c) Es wird die Tabelle zum Zeitpunkt des letzten Spieles der Liga gewertet, unabhängig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von der Anzahl der absolvierten Spieler einer Mannschaft.</w:t>
      </w: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br/>
        <w:t>d) Es wird die Tabelle zum Zeitpunkt des letzten Spieles der Liga als Grundlage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 xml:space="preserve">genommen und die finale Tabelle mit Berechnung eines </w:t>
      </w:r>
      <w:proofErr w:type="spellStart"/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Koeffizenten</w:t>
      </w:r>
      <w:proofErr w:type="spellEnd"/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 xml:space="preserve"> (Anzahl</w:t>
      </w: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br/>
        <w:t>der Punkte geteilt durch die Anzahl der Spiele) erstellt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Die Tendenz ging bei den Kreisjugendwarten aus Hessen hin zu </w:t>
      </w:r>
      <w:r w:rsidRPr="00755563">
        <w:rPr>
          <w:rFonts w:ascii="Arial" w:eastAsia="Times New Roman" w:hAnsi="Arial" w:cs="Arial"/>
          <w:b/>
          <w:bCs/>
          <w:color w:val="0000FF"/>
          <w:sz w:val="28"/>
          <w:szCs w:val="28"/>
          <w:lang w:eastAsia="de-DE"/>
        </w:rPr>
        <w:t>Abbruch nach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b/>
          <w:bCs/>
          <w:color w:val="0000FF"/>
          <w:sz w:val="28"/>
          <w:szCs w:val="28"/>
          <w:lang w:eastAsia="de-DE"/>
        </w:rPr>
        <w:t>Buchstabe d).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Dabei wurde die Frage von Auf- und Abstiegsregelungen noch nicht betrachtet,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ist aber auch zumindest für den Kreisfußball auch eher zweitrangig.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Ich plane für die kommende Woche eine Videokonferenz mit den Vereinsjugendleitern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(bitte nur ein Vertreter eines Vereins). Dort möchte ich die Grundtendenz unseres Kreises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abfragen. Einzelheiten hierzu kommen noch über Mail.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Bis dahin sammeln wir weiter Informationen. Wenn ihr Fragen habt, dann stellt sie bitte,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 xml:space="preserve">aber bitte bevorzugt über Mail oder </w:t>
      </w:r>
      <w:proofErr w:type="spellStart"/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Whatsapp</w:t>
      </w:r>
      <w:proofErr w:type="spellEnd"/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.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00"/>
          <w:sz w:val="18"/>
          <w:szCs w:val="18"/>
          <w:lang w:eastAsia="de-DE"/>
        </w:rPr>
        <w:t> 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Viele Grüße und haltet durch</w:t>
      </w:r>
    </w:p>
    <w:p w:rsidR="00755563" w:rsidRPr="00755563" w:rsidRDefault="00755563" w:rsidP="0075556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755563">
        <w:rPr>
          <w:rFonts w:ascii="Arial" w:eastAsia="Times New Roman" w:hAnsi="Arial" w:cs="Arial"/>
          <w:color w:val="0000FF"/>
          <w:sz w:val="28"/>
          <w:szCs w:val="28"/>
          <w:lang w:eastAsia="de-DE"/>
        </w:rPr>
        <w:t>Eure Manfred und Helge</w:t>
      </w:r>
    </w:p>
    <w:p w:rsidR="001510FE" w:rsidRDefault="001510FE"/>
    <w:sectPr w:rsidR="001510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563"/>
    <w:rsid w:val="001510FE"/>
    <w:rsid w:val="0075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5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55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55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55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3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Rohrbach</dc:creator>
  <cp:lastModifiedBy>Andreas Rohrbach</cp:lastModifiedBy>
  <cp:revision>1</cp:revision>
  <dcterms:created xsi:type="dcterms:W3CDTF">2020-05-14T10:22:00Z</dcterms:created>
  <dcterms:modified xsi:type="dcterms:W3CDTF">2020-05-14T10:23:00Z</dcterms:modified>
</cp:coreProperties>
</file>