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12" w:rsidRPr="00701BCC" w:rsidRDefault="00E10949">
      <w:pPr>
        <w:rPr>
          <w:rFonts w:ascii="Arial" w:hAnsi="Arial" w:cs="Arial"/>
        </w:rPr>
      </w:pPr>
      <w:r w:rsidRPr="00701BCC">
        <w:rPr>
          <w:rFonts w:ascii="Arial" w:hAnsi="Arial" w:cs="Arial"/>
          <w:b/>
          <w:sz w:val="36"/>
          <w:szCs w:val="36"/>
          <w:u w:val="single"/>
        </w:rPr>
        <w:t>Protokoll zur Kreisjugendleitersitzung am 12.06.2017 in Hochstadt</w:t>
      </w:r>
    </w:p>
    <w:p w:rsidR="00E10949" w:rsidRDefault="00E109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Ausrichter: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1. FC Hochstadt</w:t>
      </w:r>
    </w:p>
    <w:p w:rsidR="00E10949" w:rsidRDefault="003C49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E10949">
        <w:rPr>
          <w:rFonts w:ascii="Arial" w:hAnsi="Arial" w:cs="Arial"/>
          <w:b/>
          <w:sz w:val="28"/>
          <w:szCs w:val="28"/>
        </w:rPr>
        <w:t>nwesend:</w:t>
      </w:r>
    </w:p>
    <w:p w:rsidR="00E10949" w:rsidRDefault="00E10949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KJA: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10949">
        <w:rPr>
          <w:rFonts w:ascii="Arial" w:hAnsi="Arial" w:cs="Arial"/>
        </w:rPr>
        <w:t>Manfred Kühne (MK), Stefan Prinz (SP),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Thorsten Weidemeier (TW),</w:t>
      </w:r>
    </w:p>
    <w:p w:rsidR="00E10949" w:rsidRDefault="00E10949" w:rsidP="00B72BD4">
      <w:pPr>
        <w:ind w:left="141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Alexander Winter (AW), Helge Schröder (HS), Andreas Rohrbach (AR) </w:t>
      </w:r>
      <w:r w:rsidR="00B72BD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Knut-Olaf Petersen (KP).</w:t>
      </w:r>
    </w:p>
    <w:p w:rsidR="00E10949" w:rsidRDefault="00E10949" w:rsidP="00E10949">
      <w:pPr>
        <w:ind w:left="2124" w:firstLine="6"/>
        <w:contextualSpacing/>
        <w:rPr>
          <w:rFonts w:ascii="Arial" w:hAnsi="Arial" w:cs="Arial"/>
        </w:rPr>
      </w:pPr>
    </w:p>
    <w:p w:rsidR="00E10949" w:rsidRDefault="00E10949" w:rsidP="00E10949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KFA: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Dirk Vereeken (DV), Heinz Hofmann (HH)</w:t>
      </w:r>
    </w:p>
    <w:p w:rsidR="00E10949" w:rsidRDefault="00E10949" w:rsidP="00E10949">
      <w:pPr>
        <w:contextualSpacing/>
        <w:rPr>
          <w:rFonts w:ascii="Arial" w:hAnsi="Arial" w:cs="Arial"/>
        </w:rPr>
      </w:pPr>
    </w:p>
    <w:p w:rsidR="00E10949" w:rsidRDefault="00E10949" w:rsidP="00E10949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Begrüßung und Feststellung der Anwesenheit</w:t>
      </w:r>
    </w:p>
    <w:p w:rsidR="00B72BD4" w:rsidRDefault="00B72BD4" w:rsidP="00B72BD4">
      <w:pPr>
        <w:ind w:left="1418"/>
        <w:contextualSpacing/>
        <w:rPr>
          <w:rFonts w:ascii="Arial" w:hAnsi="Arial" w:cs="Arial"/>
        </w:rPr>
      </w:pPr>
      <w:r>
        <w:rPr>
          <w:rFonts w:ascii="Arial" w:hAnsi="Arial" w:cs="Arial"/>
        </w:rPr>
        <w:t>Begrüßung durch den KJW Manfred Kühne um 19:15 Uhr. MK begrüßte die Gäste und bedankte sich beim 1. FC Hochstadt als Ausrichter der Kreisjugendleitersitzung.</w:t>
      </w:r>
    </w:p>
    <w:p w:rsidR="00B72BD4" w:rsidRDefault="00B72BD4" w:rsidP="00B72BD4">
      <w:pPr>
        <w:ind w:left="1418"/>
        <w:contextualSpacing/>
        <w:rPr>
          <w:rFonts w:ascii="Arial" w:hAnsi="Arial" w:cs="Arial"/>
        </w:rPr>
      </w:pPr>
    </w:p>
    <w:p w:rsidR="00B72BD4" w:rsidRDefault="00B72BD4" w:rsidP="00B72BD4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Genehmigung des letzten Protokolls</w:t>
      </w:r>
    </w:p>
    <w:p w:rsidR="00B72BD4" w:rsidRDefault="00B72BD4" w:rsidP="00B72BD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Das Protokoll der Sitzung vom 06.03.2017 wurde genehmigt.</w:t>
      </w:r>
    </w:p>
    <w:p w:rsidR="00B72BD4" w:rsidRDefault="00B72BD4" w:rsidP="00B72BD4">
      <w:pPr>
        <w:contextualSpacing/>
        <w:rPr>
          <w:rFonts w:ascii="Arial" w:hAnsi="Arial" w:cs="Arial"/>
        </w:rPr>
      </w:pPr>
    </w:p>
    <w:p w:rsidR="00B72BD4" w:rsidRDefault="00B72BD4" w:rsidP="00B72BD4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Wortmeldungen der Gäste</w:t>
      </w:r>
    </w:p>
    <w:p w:rsidR="00B72BD4" w:rsidRDefault="00B72BD4" w:rsidP="00B72BD4">
      <w:pPr>
        <w:ind w:left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DV gab bekannt, dass im Fußballkreis Hanau </w:t>
      </w:r>
      <w:r w:rsidR="00701BCC">
        <w:rPr>
          <w:rFonts w:ascii="Arial" w:hAnsi="Arial" w:cs="Arial"/>
        </w:rPr>
        <w:t>künftig</w:t>
      </w:r>
      <w:r>
        <w:rPr>
          <w:rFonts w:ascii="Arial" w:hAnsi="Arial" w:cs="Arial"/>
        </w:rPr>
        <w:t xml:space="preserve"> im Rahmen der Passkontrolle wieder eine Gesichtskontrolle durchgeführt </w:t>
      </w:r>
      <w:r w:rsidR="00701BCC">
        <w:rPr>
          <w:rFonts w:ascii="Arial" w:hAnsi="Arial" w:cs="Arial"/>
        </w:rPr>
        <w:t>werden soll</w:t>
      </w:r>
      <w:r>
        <w:rPr>
          <w:rFonts w:ascii="Arial" w:hAnsi="Arial" w:cs="Arial"/>
        </w:rPr>
        <w:t xml:space="preserve">. </w:t>
      </w:r>
      <w:r w:rsidR="00701BCC">
        <w:rPr>
          <w:rFonts w:ascii="Arial" w:hAnsi="Arial" w:cs="Arial"/>
        </w:rPr>
        <w:t xml:space="preserve">Letzte Diskussionen sind noch im Gange. </w:t>
      </w:r>
      <w:r>
        <w:rPr>
          <w:rFonts w:ascii="Arial" w:hAnsi="Arial" w:cs="Arial"/>
        </w:rPr>
        <w:t xml:space="preserve">MK wird </w:t>
      </w:r>
      <w:r w:rsidR="00701BCC">
        <w:rPr>
          <w:rFonts w:ascii="Arial" w:hAnsi="Arial" w:cs="Arial"/>
        </w:rPr>
        <w:t xml:space="preserve">nach Entscheidung </w:t>
      </w:r>
      <w:r>
        <w:rPr>
          <w:rFonts w:ascii="Arial" w:hAnsi="Arial" w:cs="Arial"/>
        </w:rPr>
        <w:t>die Durchführungsbestimmungen 2017/2018 ergänzen.</w:t>
      </w:r>
    </w:p>
    <w:p w:rsidR="00B72BD4" w:rsidRDefault="00B72BD4" w:rsidP="00B72BD4">
      <w:pPr>
        <w:ind w:left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Die Vereine </w:t>
      </w:r>
      <w:r w:rsidR="00701BCC">
        <w:rPr>
          <w:rFonts w:ascii="Arial" w:hAnsi="Arial" w:cs="Arial"/>
        </w:rPr>
        <w:t xml:space="preserve">müssen trotzdem </w:t>
      </w:r>
      <w:r>
        <w:rPr>
          <w:rFonts w:ascii="Arial" w:hAnsi="Arial" w:cs="Arial"/>
        </w:rPr>
        <w:t xml:space="preserve">dafür Sorge tragen, dass die Spielerpässe in ordnungsgemäßem Zustand </w:t>
      </w:r>
      <w:r w:rsidR="00701BCC">
        <w:rPr>
          <w:rFonts w:ascii="Arial" w:hAnsi="Arial" w:cs="Arial"/>
        </w:rPr>
        <w:t xml:space="preserve">und bei jedem Spiel vorhanden </w:t>
      </w:r>
      <w:r>
        <w:rPr>
          <w:rFonts w:ascii="Arial" w:hAnsi="Arial" w:cs="Arial"/>
        </w:rPr>
        <w:t>sind.</w:t>
      </w:r>
    </w:p>
    <w:p w:rsidR="003C4904" w:rsidRDefault="003C4904" w:rsidP="00B72BD4">
      <w:pPr>
        <w:ind w:left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>Weiterhin wies DV auf das Defizit an Schiedsrichtern im Kreis Hanau hin.</w:t>
      </w:r>
    </w:p>
    <w:p w:rsidR="003C4904" w:rsidRDefault="003C4904" w:rsidP="00B72BD4">
      <w:pPr>
        <w:ind w:left="1410"/>
        <w:contextualSpacing/>
        <w:rPr>
          <w:rFonts w:ascii="Arial" w:hAnsi="Arial" w:cs="Arial"/>
        </w:rPr>
      </w:pPr>
    </w:p>
    <w:p w:rsidR="003C4904" w:rsidRDefault="003C4904" w:rsidP="003C4904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Spielbetrieb</w:t>
      </w:r>
    </w:p>
    <w:p w:rsidR="003C4904" w:rsidRDefault="003C4904" w:rsidP="003C4904">
      <w:pPr>
        <w:contextualSpacing/>
        <w:rPr>
          <w:rFonts w:ascii="Arial" w:hAnsi="Arial" w:cs="Arial"/>
        </w:rPr>
      </w:pPr>
    </w:p>
    <w:p w:rsidR="003C4904" w:rsidRDefault="003C4904" w:rsidP="003C490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4a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MK berichtete von der Jugendbeiratstagung.</w:t>
      </w:r>
    </w:p>
    <w:p w:rsidR="003C4904" w:rsidRDefault="003C4904" w:rsidP="003C4904">
      <w:pPr>
        <w:contextualSpacing/>
        <w:rPr>
          <w:rFonts w:ascii="Arial" w:hAnsi="Arial" w:cs="Arial"/>
        </w:rPr>
      </w:pPr>
    </w:p>
    <w:p w:rsidR="003C4904" w:rsidRDefault="003C4904" w:rsidP="003C4904">
      <w:pPr>
        <w:ind w:left="1410" w:hanging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>4aa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Es wurde festgelegt, dass Bestimmungen aus der JO Priorität vor den Bestimmungen der </w:t>
      </w:r>
      <w:proofErr w:type="spellStart"/>
      <w:r>
        <w:rPr>
          <w:rFonts w:ascii="Arial" w:hAnsi="Arial" w:cs="Arial"/>
        </w:rPr>
        <w:t>SpO</w:t>
      </w:r>
      <w:proofErr w:type="spellEnd"/>
      <w:r>
        <w:rPr>
          <w:rFonts w:ascii="Arial" w:hAnsi="Arial" w:cs="Arial"/>
        </w:rPr>
        <w:t xml:space="preserve"> haben sofern diese Bestimmungen in beiden vorhanden sind.</w:t>
      </w:r>
    </w:p>
    <w:p w:rsidR="003C4904" w:rsidRDefault="003C4904" w:rsidP="003C4904">
      <w:pPr>
        <w:ind w:left="1410" w:hanging="1410"/>
        <w:contextualSpacing/>
        <w:rPr>
          <w:rFonts w:ascii="Arial" w:hAnsi="Arial" w:cs="Arial"/>
        </w:rPr>
      </w:pPr>
    </w:p>
    <w:p w:rsidR="003C4904" w:rsidRDefault="003C4904" w:rsidP="003C4904">
      <w:pPr>
        <w:ind w:left="1410" w:hanging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>4ab</w:t>
      </w:r>
      <w:r>
        <w:rPr>
          <w:rFonts w:ascii="Arial" w:hAnsi="Arial" w:cs="Arial"/>
        </w:rPr>
        <w:tab/>
        <w:t>Neue kostenfreie Formblätter (Turnierantrag und Turnierspielberichtsbogen)</w:t>
      </w:r>
    </w:p>
    <w:p w:rsidR="003C4904" w:rsidRDefault="003C4904" w:rsidP="003C4904">
      <w:pPr>
        <w:ind w:left="1410" w:hanging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sind online unter http//www.hfv-online.de/vereinsservice/downloads</w:t>
      </w:r>
    </w:p>
    <w:p w:rsidR="003C4904" w:rsidRDefault="003C4904" w:rsidP="003C4904">
      <w:pPr>
        <w:ind w:left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>verfügbar.</w:t>
      </w:r>
    </w:p>
    <w:p w:rsidR="003C4904" w:rsidRDefault="003C4904" w:rsidP="003C4904">
      <w:pPr>
        <w:ind w:left="1410"/>
        <w:contextualSpacing/>
        <w:rPr>
          <w:rFonts w:ascii="Arial" w:hAnsi="Arial" w:cs="Arial"/>
        </w:rPr>
      </w:pPr>
    </w:p>
    <w:p w:rsidR="003C4904" w:rsidRDefault="003C4904" w:rsidP="003C490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4ac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Änderungen im Pokal</w:t>
      </w:r>
    </w:p>
    <w:p w:rsidR="00661D69" w:rsidRDefault="00661D69" w:rsidP="00661D69">
      <w:pPr>
        <w:ind w:left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Bei den A- und B-Junioren greifen die Mannschaften der Verbandsligen und der Hessenliga erst ab der Hessenebene in den Wettbewerb ein, Gruppenligisten bereits auf Kreisebene. </w:t>
      </w:r>
      <w:r w:rsidR="00701BCC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lassenniedrige Mannschaften genießen </w:t>
      </w:r>
      <w:r w:rsidR="00701BCC">
        <w:rPr>
          <w:rFonts w:ascii="Arial" w:hAnsi="Arial" w:cs="Arial"/>
        </w:rPr>
        <w:t xml:space="preserve">immer </w:t>
      </w:r>
      <w:r>
        <w:rPr>
          <w:rFonts w:ascii="Arial" w:hAnsi="Arial" w:cs="Arial"/>
        </w:rPr>
        <w:t>Heimrecht.</w:t>
      </w:r>
    </w:p>
    <w:p w:rsidR="00661D69" w:rsidRDefault="00661D69" w:rsidP="00661D69">
      <w:pPr>
        <w:ind w:left="1410"/>
        <w:contextualSpacing/>
        <w:rPr>
          <w:rFonts w:ascii="Arial" w:hAnsi="Arial" w:cs="Arial"/>
        </w:rPr>
      </w:pPr>
    </w:p>
    <w:p w:rsidR="00701BCC" w:rsidRDefault="00701BC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661D69" w:rsidRDefault="00661D69" w:rsidP="00661D6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4b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Neue Durchführungsbestimmungen für den Fußballkreis Hanau in der</w:t>
      </w:r>
    </w:p>
    <w:p w:rsidR="00661D69" w:rsidRDefault="00661D69" w:rsidP="00661D6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Saison 2017/2018 (Auszüge)</w:t>
      </w:r>
    </w:p>
    <w:p w:rsidR="00661D69" w:rsidRDefault="00661D69" w:rsidP="00661D69">
      <w:pPr>
        <w:contextualSpacing/>
        <w:rPr>
          <w:rFonts w:ascii="Arial" w:hAnsi="Arial" w:cs="Arial"/>
        </w:rPr>
      </w:pPr>
    </w:p>
    <w:p w:rsidR="00661D69" w:rsidRDefault="00661D69" w:rsidP="00661D6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4ba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Neue Ballgrößen (ab 01.07.2017 bindend):</w:t>
      </w:r>
    </w:p>
    <w:p w:rsidR="00661D69" w:rsidRDefault="00661D69" w:rsidP="00661D6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 und F-Junioren: Größe 4 (ca. 290g)</w:t>
      </w:r>
    </w:p>
    <w:p w:rsidR="00661D69" w:rsidRDefault="00661D69" w:rsidP="00661D6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G-Junioren:</w:t>
      </w:r>
      <w:r>
        <w:rPr>
          <w:rFonts w:ascii="Arial" w:hAnsi="Arial" w:cs="Arial"/>
        </w:rPr>
        <w:tab/>
        <w:t xml:space="preserve">          Größe 3 (ca. 290g)</w:t>
      </w:r>
    </w:p>
    <w:p w:rsidR="00661D69" w:rsidRDefault="00661D69" w:rsidP="00661D69">
      <w:pPr>
        <w:contextualSpacing/>
        <w:rPr>
          <w:rFonts w:ascii="Arial" w:hAnsi="Arial" w:cs="Arial"/>
        </w:rPr>
      </w:pPr>
    </w:p>
    <w:p w:rsidR="00661D69" w:rsidRDefault="00661D69" w:rsidP="00661D6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4bb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Neue Formulare (siehe Punkt 4ab)</w:t>
      </w:r>
    </w:p>
    <w:p w:rsidR="00661D69" w:rsidRDefault="00661D69" w:rsidP="00661D69">
      <w:pPr>
        <w:contextualSpacing/>
        <w:rPr>
          <w:rFonts w:ascii="Arial" w:hAnsi="Arial" w:cs="Arial"/>
        </w:rPr>
      </w:pPr>
    </w:p>
    <w:p w:rsidR="00661D69" w:rsidRDefault="00661D69" w:rsidP="00661D6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4bc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Pokalrunde (siehe Punkt 4ac)</w:t>
      </w:r>
    </w:p>
    <w:p w:rsidR="00661D69" w:rsidRDefault="00661D69" w:rsidP="00661D69">
      <w:pPr>
        <w:contextualSpacing/>
        <w:rPr>
          <w:rFonts w:ascii="Arial" w:hAnsi="Arial" w:cs="Arial"/>
        </w:rPr>
      </w:pPr>
    </w:p>
    <w:p w:rsidR="00661D69" w:rsidRDefault="00661D69" w:rsidP="007D17E3">
      <w:pPr>
        <w:ind w:left="1410" w:hanging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>4c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Der Fairplay-Gedanke</w:t>
      </w:r>
      <w:r w:rsidR="007D17E3">
        <w:rPr>
          <w:rFonts w:ascii="Arial" w:hAnsi="Arial" w:cs="Arial"/>
        </w:rPr>
        <w:t xml:space="preserve"> in Form des „Handshake“ ist bis spätestens 2019 in allen Altersklassen Pflicht.</w:t>
      </w:r>
    </w:p>
    <w:p w:rsidR="007D17E3" w:rsidRDefault="007D17E3" w:rsidP="007D17E3">
      <w:pPr>
        <w:ind w:left="1410" w:hanging="1410"/>
        <w:contextualSpacing/>
        <w:rPr>
          <w:rFonts w:ascii="Arial" w:hAnsi="Arial" w:cs="Arial"/>
        </w:rPr>
      </w:pPr>
    </w:p>
    <w:p w:rsidR="007D17E3" w:rsidRDefault="007D17E3" w:rsidP="007D17E3">
      <w:pPr>
        <w:ind w:left="1410" w:hanging="141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4d</w:t>
      </w:r>
      <w:r>
        <w:rPr>
          <w:rFonts w:ascii="Arial" w:hAnsi="Arial" w:cs="Arial"/>
          <w:b/>
        </w:rPr>
        <w:tab/>
        <w:t>Saisonrückblick 2016/2017 der Klassenleiter</w:t>
      </w:r>
    </w:p>
    <w:p w:rsidR="007D17E3" w:rsidRDefault="007D17E3" w:rsidP="007D17E3">
      <w:pPr>
        <w:ind w:left="1410" w:hanging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MK verlas die Berichte der D- und G-Klassenleiter, da diese an diesem Abend leider verhindert waren.</w:t>
      </w:r>
    </w:p>
    <w:p w:rsidR="008D3BCB" w:rsidRDefault="008D3BCB" w:rsidP="007D17E3">
      <w:pPr>
        <w:ind w:left="1410" w:hanging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D3BCB" w:rsidRDefault="008D3BCB" w:rsidP="007D17E3">
      <w:pPr>
        <w:ind w:left="1410" w:hanging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Juniorinnen (AW)</w:t>
      </w:r>
    </w:p>
    <w:p w:rsidR="008D3BCB" w:rsidRPr="008D3BCB" w:rsidRDefault="008D3BCB" w:rsidP="007D17E3">
      <w:pPr>
        <w:ind w:left="1410" w:hanging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Titelträger siehe Punkt 5</w:t>
      </w:r>
    </w:p>
    <w:p w:rsidR="008D3BCB" w:rsidRDefault="008D3BCB" w:rsidP="007D17E3">
      <w:pPr>
        <w:ind w:left="1410" w:hanging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AW berichtete über den Spielbetrieb bei den Juniorinnen in verschiedenen Ligen und Altersklassen., in denen der Fußballkreis Hanau durch 5 Vereine</w:t>
      </w:r>
    </w:p>
    <w:p w:rsidR="008D3BCB" w:rsidRPr="008D3BCB" w:rsidRDefault="008D3BCB" w:rsidP="007D17E3">
      <w:pPr>
        <w:ind w:left="1410" w:hanging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repräsentiert wird.</w:t>
      </w:r>
    </w:p>
    <w:p w:rsidR="007D17E3" w:rsidRPr="007D17E3" w:rsidRDefault="007D17E3" w:rsidP="007D17E3">
      <w:pPr>
        <w:ind w:left="1410" w:hanging="1410"/>
        <w:contextualSpacing/>
        <w:rPr>
          <w:rFonts w:ascii="Arial" w:hAnsi="Arial" w:cs="Arial"/>
        </w:rPr>
      </w:pPr>
    </w:p>
    <w:p w:rsidR="007D17E3" w:rsidRDefault="007D17E3" w:rsidP="007D17E3">
      <w:pPr>
        <w:ind w:left="1410" w:hanging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F-Junioren (kommissarisch MK)</w:t>
      </w:r>
    </w:p>
    <w:p w:rsidR="007D17E3" w:rsidRDefault="007D17E3" w:rsidP="007D17E3">
      <w:pPr>
        <w:ind w:left="1410" w:hanging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Freundschaftsspiele bei den G- und F-Junioren haben grundsätzlich im Fairplay-Modus zu erfolgen. Es sind </w:t>
      </w:r>
      <w:r>
        <w:rPr>
          <w:rFonts w:ascii="Arial" w:hAnsi="Arial" w:cs="Arial"/>
          <w:b/>
          <w:u w:val="single"/>
        </w:rPr>
        <w:t>keine</w:t>
      </w:r>
      <w:r>
        <w:rPr>
          <w:rFonts w:ascii="Arial" w:hAnsi="Arial" w:cs="Arial"/>
        </w:rPr>
        <w:t xml:space="preserve"> Schiedsrichter anzufordern. Der Trainer der Heimmannschaft hat in strittigen Fällen die endgültige Entscheidungsgewalt. Es ist darauf zu achten, dass die vorgeschriebenen Coaching-Zonen vorhanden und die Bereiche hinter den Toren frei von Einfluss nehmenden Zuschauern sind.</w:t>
      </w:r>
    </w:p>
    <w:p w:rsidR="007D17E3" w:rsidRDefault="007D17E3" w:rsidP="007D17E3">
      <w:pPr>
        <w:ind w:left="1410" w:hanging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MK merkte an, </w:t>
      </w:r>
      <w:r w:rsidR="008D3BCB">
        <w:rPr>
          <w:rFonts w:ascii="Arial" w:hAnsi="Arial" w:cs="Arial"/>
        </w:rPr>
        <w:t>dass die Qualität der Spielberichtsbögen bei den F-Junioren merklich steigend ist.</w:t>
      </w:r>
    </w:p>
    <w:p w:rsidR="008D3BCB" w:rsidRDefault="008D3BCB" w:rsidP="007D17E3">
      <w:pPr>
        <w:ind w:left="1410" w:hanging="1410"/>
        <w:contextualSpacing/>
        <w:rPr>
          <w:rFonts w:ascii="Arial" w:hAnsi="Arial" w:cs="Arial"/>
        </w:rPr>
      </w:pPr>
    </w:p>
    <w:p w:rsidR="008D3BCB" w:rsidRDefault="008D3BCB" w:rsidP="007D17E3">
      <w:pPr>
        <w:ind w:left="1410" w:hanging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E-Junioren (SP)</w:t>
      </w:r>
    </w:p>
    <w:p w:rsidR="003A277F" w:rsidRPr="003A277F" w:rsidRDefault="003A277F" w:rsidP="003A277F">
      <w:pPr>
        <w:ind w:left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>Titelträger siehe Punkt 5</w:t>
      </w:r>
    </w:p>
    <w:p w:rsidR="008D3BCB" w:rsidRDefault="008D3BCB" w:rsidP="007D17E3">
      <w:pPr>
        <w:ind w:left="1410" w:hanging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 wies darauf hin, dass der §26c </w:t>
      </w:r>
      <w:proofErr w:type="spellStart"/>
      <w:r>
        <w:rPr>
          <w:rFonts w:ascii="Arial" w:hAnsi="Arial" w:cs="Arial"/>
        </w:rPr>
        <w:t>SpO</w:t>
      </w:r>
      <w:proofErr w:type="spellEnd"/>
      <w:r>
        <w:rPr>
          <w:rFonts w:ascii="Arial" w:hAnsi="Arial" w:cs="Arial"/>
        </w:rPr>
        <w:t xml:space="preserve"> (Einsatz von Spielern höherer Mannschaften in unteren Mannschaften) auch im Juniorenbereich bindend ist. Verstöße können in sportjuristischer Hinsicht geahndet werden. SP gab zu verstehen, dass der Klassenleiter </w:t>
      </w:r>
      <w:r w:rsidR="00701BCC">
        <w:rPr>
          <w:rFonts w:ascii="Arial" w:hAnsi="Arial" w:cs="Arial"/>
        </w:rPr>
        <w:t>auch</w:t>
      </w:r>
      <w:r>
        <w:rPr>
          <w:rFonts w:ascii="Arial" w:hAnsi="Arial" w:cs="Arial"/>
        </w:rPr>
        <w:t xml:space="preserve"> auf Hinweise der Vereine </w:t>
      </w:r>
      <w:r w:rsidR="00701BCC">
        <w:rPr>
          <w:rFonts w:ascii="Arial" w:hAnsi="Arial" w:cs="Arial"/>
        </w:rPr>
        <w:t>reagieren muss</w:t>
      </w:r>
      <w:r>
        <w:rPr>
          <w:rFonts w:ascii="Arial" w:hAnsi="Arial" w:cs="Arial"/>
        </w:rPr>
        <w:t>.</w:t>
      </w:r>
    </w:p>
    <w:p w:rsidR="008D3BCB" w:rsidRDefault="008D3BCB" w:rsidP="007D17E3">
      <w:pPr>
        <w:ind w:left="1410" w:hanging="1410"/>
        <w:contextualSpacing/>
        <w:rPr>
          <w:rFonts w:ascii="Arial" w:hAnsi="Arial" w:cs="Arial"/>
        </w:rPr>
      </w:pPr>
    </w:p>
    <w:p w:rsidR="008D3BCB" w:rsidRDefault="008D3BCB" w:rsidP="007D17E3">
      <w:pPr>
        <w:ind w:left="1410" w:hanging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C-Junioren (KP)</w:t>
      </w:r>
    </w:p>
    <w:p w:rsidR="003A277F" w:rsidRDefault="003A277F" w:rsidP="007D17E3">
      <w:pPr>
        <w:ind w:left="1410" w:hanging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Titelträger siehe Punkt 5</w:t>
      </w:r>
    </w:p>
    <w:p w:rsidR="003A277F" w:rsidRDefault="003A277F" w:rsidP="007D17E3">
      <w:pPr>
        <w:ind w:left="1410" w:hanging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KP bemängelte folgende Punkte:</w:t>
      </w:r>
    </w:p>
    <w:p w:rsidR="003A277F" w:rsidRDefault="003A277F" w:rsidP="00701BCC">
      <w:pPr>
        <w:tabs>
          <w:tab w:val="left" w:pos="1843"/>
        </w:tabs>
        <w:ind w:left="1410" w:hanging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w:r w:rsidR="00701B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Negativrekord in </w:t>
      </w:r>
      <w:proofErr w:type="spellStart"/>
      <w:r>
        <w:rPr>
          <w:rFonts w:ascii="Arial" w:hAnsi="Arial" w:cs="Arial"/>
        </w:rPr>
        <w:t>punco</w:t>
      </w:r>
      <w:proofErr w:type="spellEnd"/>
      <w:r>
        <w:rPr>
          <w:rFonts w:ascii="Arial" w:hAnsi="Arial" w:cs="Arial"/>
        </w:rPr>
        <w:t xml:space="preserve"> rote Karten:</w:t>
      </w:r>
    </w:p>
    <w:p w:rsidR="003A277F" w:rsidRDefault="003A277F" w:rsidP="00701BCC">
      <w:pPr>
        <w:ind w:left="1843" w:hanging="1843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1BCC">
        <w:rPr>
          <w:rFonts w:ascii="Arial" w:hAnsi="Arial" w:cs="Arial"/>
        </w:rPr>
        <w:t>Ein</w:t>
      </w:r>
      <w:r>
        <w:rPr>
          <w:rFonts w:ascii="Arial" w:hAnsi="Arial" w:cs="Arial"/>
        </w:rPr>
        <w:t xml:space="preserve"> C-Junioren-Spieler 12(!) Wochen Sperre wegen Tätlichkeit in Tateinheit</w:t>
      </w:r>
      <w:r w:rsidR="00701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mit Beleidigung von Gegenspielern und des Schiedsrichters. Da dies in dieser Mannschaft leider kein Einzelfall ist, bietet sich nach Ausführungen von HS eine dementsprechende Schulung für Trainer und Spieler an.</w:t>
      </w:r>
    </w:p>
    <w:p w:rsidR="003A277F" w:rsidRDefault="003A277F" w:rsidP="003A277F">
      <w:pPr>
        <w:ind w:left="1418"/>
        <w:contextualSpacing/>
        <w:rPr>
          <w:rFonts w:ascii="Arial" w:hAnsi="Arial" w:cs="Arial"/>
        </w:rPr>
      </w:pPr>
    </w:p>
    <w:p w:rsidR="003A277F" w:rsidRDefault="003A277F" w:rsidP="00701BCC">
      <w:pPr>
        <w:ind w:left="1843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b) </w:t>
      </w:r>
      <w:r w:rsidR="00701B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Fehlerhaftes Bearbeiten der Pflichtfelder im elektronischen </w:t>
      </w:r>
      <w:proofErr w:type="spellStart"/>
      <w:r>
        <w:rPr>
          <w:rFonts w:ascii="Arial" w:hAnsi="Arial" w:cs="Arial"/>
        </w:rPr>
        <w:t>Spb</w:t>
      </w:r>
      <w:proofErr w:type="spellEnd"/>
      <w:r>
        <w:rPr>
          <w:rFonts w:ascii="Arial" w:hAnsi="Arial" w:cs="Arial"/>
        </w:rPr>
        <w:t>. Da in dieser Hinsicht kaum Besserung zu erkennen ist, muss in der Saison 2017/18 mit der Verhängung von Verwaltungsstrafen gerechnet werden.</w:t>
      </w:r>
    </w:p>
    <w:p w:rsidR="003A277F" w:rsidRDefault="00307AD7" w:rsidP="00701BCC">
      <w:pPr>
        <w:ind w:left="1843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Auch hier wird</w:t>
      </w:r>
      <w:r w:rsidR="003A277F">
        <w:rPr>
          <w:rFonts w:ascii="Arial" w:hAnsi="Arial" w:cs="Arial"/>
        </w:rPr>
        <w:t xml:space="preserve"> von HS </w:t>
      </w:r>
      <w:r>
        <w:rPr>
          <w:rFonts w:ascii="Arial" w:hAnsi="Arial" w:cs="Arial"/>
        </w:rPr>
        <w:t xml:space="preserve">dementsprechend eine </w:t>
      </w:r>
      <w:r w:rsidR="003A277F">
        <w:rPr>
          <w:rFonts w:ascii="Arial" w:hAnsi="Arial" w:cs="Arial"/>
        </w:rPr>
        <w:t>Schulung angeboten.</w:t>
      </w:r>
    </w:p>
    <w:p w:rsidR="003A277F" w:rsidRDefault="003A277F" w:rsidP="003A277F">
      <w:pPr>
        <w:ind w:left="1701" w:hanging="283"/>
        <w:contextualSpacing/>
        <w:rPr>
          <w:rFonts w:ascii="Arial" w:hAnsi="Arial" w:cs="Arial"/>
        </w:rPr>
      </w:pPr>
    </w:p>
    <w:p w:rsidR="00307AD7" w:rsidRDefault="00307AD7" w:rsidP="003A277F">
      <w:pPr>
        <w:ind w:left="1701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Weiterhin wies KP darauf hin, dass nach Rücksprache mit MK und dem </w:t>
      </w:r>
    </w:p>
    <w:p w:rsidR="003A277F" w:rsidRDefault="00307AD7" w:rsidP="00307AD7">
      <w:pPr>
        <w:ind w:left="141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SR-Ansetzer derzeit </w:t>
      </w:r>
      <w:r>
        <w:rPr>
          <w:rFonts w:ascii="Arial" w:hAnsi="Arial" w:cs="Arial"/>
          <w:b/>
          <w:u w:val="single"/>
        </w:rPr>
        <w:t>keine</w:t>
      </w:r>
      <w:r>
        <w:rPr>
          <w:rFonts w:ascii="Arial" w:hAnsi="Arial" w:cs="Arial"/>
        </w:rPr>
        <w:t xml:space="preserve"> Freundschaftsspiele gegen Juniorinnen-Mannschaften der Eintracht Frankfurt genehmigt werden.</w:t>
      </w:r>
    </w:p>
    <w:p w:rsidR="00307AD7" w:rsidRDefault="00307AD7" w:rsidP="00307AD7">
      <w:pPr>
        <w:ind w:left="1418"/>
        <w:contextualSpacing/>
        <w:rPr>
          <w:rFonts w:ascii="Arial" w:hAnsi="Arial" w:cs="Arial"/>
        </w:rPr>
      </w:pPr>
      <w:r>
        <w:rPr>
          <w:rFonts w:ascii="Arial" w:hAnsi="Arial" w:cs="Arial"/>
        </w:rPr>
        <w:t>Begründung: Wiederholt fehlende Spielberechtigungen von Spielerinnen.</w:t>
      </w:r>
    </w:p>
    <w:p w:rsidR="00307AD7" w:rsidRDefault="00307AD7" w:rsidP="00307AD7">
      <w:pPr>
        <w:ind w:left="1418"/>
        <w:contextualSpacing/>
        <w:rPr>
          <w:rFonts w:ascii="Arial" w:hAnsi="Arial" w:cs="Arial"/>
        </w:rPr>
      </w:pPr>
    </w:p>
    <w:p w:rsidR="00307AD7" w:rsidRDefault="00307AD7" w:rsidP="00307AD7">
      <w:pPr>
        <w:ind w:left="1418"/>
        <w:contextualSpacing/>
        <w:rPr>
          <w:rFonts w:ascii="Arial" w:hAnsi="Arial" w:cs="Arial"/>
        </w:rPr>
      </w:pPr>
      <w:r>
        <w:rPr>
          <w:rFonts w:ascii="Arial" w:hAnsi="Arial" w:cs="Arial"/>
          <w:u w:val="single"/>
        </w:rPr>
        <w:t>A- und B-Junioren (TW)</w:t>
      </w:r>
    </w:p>
    <w:p w:rsidR="00307AD7" w:rsidRDefault="00307AD7" w:rsidP="00307AD7">
      <w:pPr>
        <w:ind w:left="1418"/>
        <w:contextualSpacing/>
        <w:rPr>
          <w:rFonts w:ascii="Arial" w:hAnsi="Arial" w:cs="Arial"/>
        </w:rPr>
      </w:pPr>
      <w:r>
        <w:rPr>
          <w:rFonts w:ascii="Arial" w:hAnsi="Arial" w:cs="Arial"/>
        </w:rPr>
        <w:t>Titelträger siehe Punkt 5</w:t>
      </w:r>
    </w:p>
    <w:p w:rsidR="00307AD7" w:rsidRDefault="00307AD7" w:rsidP="00307AD7">
      <w:pPr>
        <w:ind w:left="1418"/>
        <w:contextualSpacing/>
        <w:rPr>
          <w:rFonts w:ascii="Arial" w:hAnsi="Arial" w:cs="Arial"/>
        </w:rPr>
      </w:pPr>
      <w:r>
        <w:rPr>
          <w:rFonts w:ascii="Arial" w:hAnsi="Arial" w:cs="Arial"/>
        </w:rPr>
        <w:t>TW berichtete über die Spielzeit bei den A-Junioren in der nur 8 von 14 gemeldeten Mannschaften den regulären Spielbetrieb beendeten.</w:t>
      </w:r>
    </w:p>
    <w:p w:rsidR="00307AD7" w:rsidRDefault="00307AD7" w:rsidP="00307AD7">
      <w:pPr>
        <w:ind w:left="1418"/>
        <w:contextualSpacing/>
        <w:rPr>
          <w:rFonts w:ascii="Arial" w:hAnsi="Arial" w:cs="Arial"/>
        </w:rPr>
      </w:pPr>
      <w:r>
        <w:rPr>
          <w:rFonts w:ascii="Arial" w:hAnsi="Arial" w:cs="Arial"/>
        </w:rPr>
        <w:t>Eine Kreisklasse kam nicht zustande.</w:t>
      </w:r>
    </w:p>
    <w:p w:rsidR="00307AD7" w:rsidRDefault="00307AD7" w:rsidP="00307AD7">
      <w:pPr>
        <w:ind w:left="1418"/>
        <w:contextualSpacing/>
        <w:rPr>
          <w:rFonts w:ascii="Arial" w:hAnsi="Arial" w:cs="Arial"/>
        </w:rPr>
      </w:pPr>
      <w:r>
        <w:rPr>
          <w:rFonts w:ascii="Arial" w:hAnsi="Arial" w:cs="Arial"/>
        </w:rPr>
        <w:t>Bei den B-Junioren beendeten in der Kreisliga 6 von 7 gemeldeten Mannschaften die Saison und in der Kreisklasse alle 10 von 10 gemeldeten Mannschaften.</w:t>
      </w:r>
    </w:p>
    <w:p w:rsidR="008B427A" w:rsidRDefault="008B427A" w:rsidP="00307AD7">
      <w:pPr>
        <w:ind w:left="1418"/>
        <w:contextualSpacing/>
        <w:rPr>
          <w:rFonts w:ascii="Arial" w:hAnsi="Arial" w:cs="Arial"/>
        </w:rPr>
      </w:pPr>
    </w:p>
    <w:p w:rsidR="008B427A" w:rsidRDefault="008B427A" w:rsidP="008B427A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4e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Aufstiegsspiele</w:t>
      </w:r>
    </w:p>
    <w:p w:rsidR="008B427A" w:rsidRDefault="008B427A" w:rsidP="008B4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B427A" w:rsidRDefault="008B427A" w:rsidP="008B4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A-Junioren</w:t>
      </w:r>
    </w:p>
    <w:p w:rsidR="008B427A" w:rsidRDefault="008B427A" w:rsidP="008B4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JSG Höchst/</w:t>
      </w:r>
      <w:proofErr w:type="spellStart"/>
      <w:r>
        <w:rPr>
          <w:rFonts w:ascii="Arial" w:hAnsi="Arial" w:cs="Arial"/>
        </w:rPr>
        <w:t>Wirtheim</w:t>
      </w:r>
      <w:proofErr w:type="spellEnd"/>
      <w:r>
        <w:rPr>
          <w:rFonts w:ascii="Arial" w:hAnsi="Arial" w:cs="Arial"/>
        </w:rPr>
        <w:t xml:space="preserve"> – FSV Bischofsheim (17. und 24.06.2017; 16:00)</w:t>
      </w:r>
    </w:p>
    <w:p w:rsidR="008B427A" w:rsidRDefault="008B427A" w:rsidP="008B427A">
      <w:pPr>
        <w:contextualSpacing/>
        <w:rPr>
          <w:rFonts w:ascii="Arial" w:hAnsi="Arial" w:cs="Arial"/>
        </w:rPr>
      </w:pPr>
    </w:p>
    <w:p w:rsidR="008B427A" w:rsidRDefault="008B427A" w:rsidP="008B4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B-Junioren</w:t>
      </w:r>
    </w:p>
    <w:p w:rsidR="008B427A" w:rsidRDefault="008B427A" w:rsidP="008B4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KSV Klein-Karben II – VfB Großauheim (17. od. 18. und 24.06. 2017; 15:00)</w:t>
      </w:r>
    </w:p>
    <w:p w:rsidR="008B427A" w:rsidRDefault="008B427A" w:rsidP="008B427A">
      <w:pPr>
        <w:contextualSpacing/>
        <w:rPr>
          <w:rFonts w:ascii="Arial" w:hAnsi="Arial" w:cs="Arial"/>
        </w:rPr>
      </w:pPr>
    </w:p>
    <w:p w:rsidR="008B427A" w:rsidRDefault="008B427A" w:rsidP="008B4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C-Junioren</w:t>
      </w:r>
    </w:p>
    <w:p w:rsidR="008B427A" w:rsidRDefault="008B427A" w:rsidP="008B4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Spvgg. 05 Oberrad – SG Bruchköbel (</w:t>
      </w:r>
      <w:proofErr w:type="spellStart"/>
      <w:r w:rsidR="005A47A7">
        <w:rPr>
          <w:rFonts w:ascii="Arial" w:hAnsi="Arial" w:cs="Arial"/>
        </w:rPr>
        <w:t>Quali</w:t>
      </w:r>
      <w:proofErr w:type="spellEnd"/>
      <w:r w:rsidR="005A47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14.06.2017; 19:00 in Rodgau)</w:t>
      </w:r>
    </w:p>
    <w:p w:rsidR="005A47A7" w:rsidRDefault="005A47A7" w:rsidP="008B427A">
      <w:pPr>
        <w:contextualSpacing/>
        <w:rPr>
          <w:rFonts w:ascii="Arial" w:hAnsi="Arial" w:cs="Arial"/>
        </w:rPr>
      </w:pPr>
    </w:p>
    <w:p w:rsidR="005A47A7" w:rsidRDefault="005A47A7" w:rsidP="008B4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D-Junioren</w:t>
      </w:r>
    </w:p>
    <w:p w:rsidR="005A47A7" w:rsidRDefault="005A47A7" w:rsidP="008B4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Spvgg. 05 Oberrad – 1. FC 06 Erlensee (19. und 25.06.2017; 18:00)</w:t>
      </w:r>
    </w:p>
    <w:p w:rsidR="005A47A7" w:rsidRDefault="005A47A7" w:rsidP="008B427A">
      <w:pPr>
        <w:contextualSpacing/>
        <w:rPr>
          <w:rFonts w:ascii="Arial" w:hAnsi="Arial" w:cs="Arial"/>
        </w:rPr>
      </w:pPr>
    </w:p>
    <w:p w:rsidR="005A47A7" w:rsidRDefault="005A47A7" w:rsidP="008B427A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4f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Aus- und Weiterbildung</w:t>
      </w:r>
    </w:p>
    <w:p w:rsidR="005A47A7" w:rsidRDefault="005A47A7" w:rsidP="008B427A">
      <w:pPr>
        <w:contextualSpacing/>
        <w:rPr>
          <w:rFonts w:ascii="Arial" w:hAnsi="Arial" w:cs="Arial"/>
        </w:rPr>
      </w:pPr>
    </w:p>
    <w:p w:rsidR="005A47A7" w:rsidRDefault="005A47A7" w:rsidP="00701BCC">
      <w:pPr>
        <w:ind w:left="1418" w:hanging="1418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Ein Schiedsrichterlehrgang wird in der Zeit von 06.09.-23.09.2017 in Hanau</w:t>
      </w:r>
      <w:r w:rsidR="00701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stattfinden.</w:t>
      </w:r>
    </w:p>
    <w:p w:rsidR="005A47A7" w:rsidRDefault="005A47A7" w:rsidP="008B427A">
      <w:pPr>
        <w:contextualSpacing/>
        <w:rPr>
          <w:rFonts w:ascii="Arial" w:hAnsi="Arial" w:cs="Arial"/>
        </w:rPr>
      </w:pPr>
    </w:p>
    <w:p w:rsidR="005A47A7" w:rsidRDefault="005A47A7" w:rsidP="005A47A7">
      <w:pPr>
        <w:ind w:left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>HS wies auf den Tag der Qualifizierung, der am 13.08.2017 im ThermoFisher Stadion in Langenselbold stattfindet, hin.</w:t>
      </w:r>
    </w:p>
    <w:p w:rsidR="005A47A7" w:rsidRDefault="005A47A7" w:rsidP="005A47A7">
      <w:pPr>
        <w:ind w:left="1410"/>
        <w:contextualSpacing/>
        <w:rPr>
          <w:rFonts w:ascii="Arial" w:hAnsi="Arial" w:cs="Arial"/>
        </w:rPr>
      </w:pPr>
    </w:p>
    <w:p w:rsidR="005A47A7" w:rsidRDefault="005A47A7" w:rsidP="005A47A7">
      <w:pPr>
        <w:ind w:left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>Weiterhin werden verschiedene Kurzschulungen angeboten.</w:t>
      </w:r>
    </w:p>
    <w:p w:rsidR="005A47A7" w:rsidRDefault="005A47A7" w:rsidP="005A47A7">
      <w:pPr>
        <w:ind w:left="1410"/>
        <w:contextualSpacing/>
        <w:rPr>
          <w:rFonts w:ascii="Arial" w:hAnsi="Arial" w:cs="Arial"/>
        </w:rPr>
      </w:pPr>
    </w:p>
    <w:p w:rsidR="005A47A7" w:rsidRDefault="005A47A7" w:rsidP="005A47A7">
      <w:pPr>
        <w:ind w:left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>HH berichtete von einer derzeit dezentral stattfindenden Trainerausbildung, an der 20 Bewerber(innen) teilnehmen.</w:t>
      </w:r>
    </w:p>
    <w:p w:rsidR="005A47A7" w:rsidRDefault="005A47A7" w:rsidP="005A47A7">
      <w:pPr>
        <w:ind w:left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>Weiterhin wies er auf Spielausfälle hin</w:t>
      </w:r>
      <w:r w:rsidR="00142439">
        <w:rPr>
          <w:rFonts w:ascii="Arial" w:hAnsi="Arial" w:cs="Arial"/>
        </w:rPr>
        <w:t>, die durch Spielermangel aus religiösen Gründen (z. B. Ramadan) zustande gekommen sind.</w:t>
      </w:r>
    </w:p>
    <w:p w:rsidR="00142439" w:rsidRDefault="00142439" w:rsidP="005A47A7">
      <w:pPr>
        <w:ind w:left="1410"/>
        <w:contextualSpacing/>
        <w:rPr>
          <w:rFonts w:ascii="Arial" w:hAnsi="Arial" w:cs="Arial"/>
        </w:rPr>
      </w:pPr>
    </w:p>
    <w:p w:rsidR="00142439" w:rsidRDefault="00142439" w:rsidP="00142439">
      <w:pPr>
        <w:contextualSpacing/>
        <w:rPr>
          <w:rFonts w:ascii="Arial" w:hAnsi="Arial" w:cs="Arial"/>
          <w:b/>
        </w:rPr>
      </w:pPr>
    </w:p>
    <w:p w:rsidR="00701BCC" w:rsidRDefault="00701B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42439" w:rsidRDefault="00142439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4g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MKK-Turnier</w:t>
      </w:r>
    </w:p>
    <w:p w:rsidR="00142439" w:rsidRDefault="00142439" w:rsidP="00142439">
      <w:pPr>
        <w:ind w:left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>Für das Turnier um den MKK-Pokal 2017, das am 15.06.2017 in Gelnhausen stattfindet, haben sich aus dem Fußballkreis Hanau folgende Mannschaften qualifiziert:</w:t>
      </w:r>
    </w:p>
    <w:p w:rsidR="00142439" w:rsidRDefault="00142439" w:rsidP="00142439">
      <w:pPr>
        <w:ind w:left="1410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</w:t>
      </w:r>
      <w:r w:rsidR="00701BCC">
        <w:rPr>
          <w:rFonts w:ascii="Arial" w:hAnsi="Arial" w:cs="Arial"/>
        </w:rPr>
        <w:t>ort</w:t>
      </w:r>
      <w:r>
        <w:rPr>
          <w:rFonts w:ascii="Arial" w:hAnsi="Arial" w:cs="Arial"/>
        </w:rPr>
        <w:t>vgg</w:t>
      </w:r>
      <w:proofErr w:type="spellEnd"/>
      <w:r>
        <w:rPr>
          <w:rFonts w:ascii="Arial" w:hAnsi="Arial" w:cs="Arial"/>
        </w:rPr>
        <w:t xml:space="preserve">. Roßdorf (A-Junioren), VfB Großauheim (B-Junioren), </w:t>
      </w:r>
    </w:p>
    <w:p w:rsidR="00142439" w:rsidRDefault="00142439" w:rsidP="00142439">
      <w:pPr>
        <w:ind w:left="1410"/>
        <w:contextualSpacing/>
        <w:rPr>
          <w:rFonts w:ascii="Arial" w:hAnsi="Arial" w:cs="Arial"/>
        </w:rPr>
      </w:pPr>
      <w:r>
        <w:rPr>
          <w:rFonts w:ascii="Arial" w:hAnsi="Arial" w:cs="Arial"/>
        </w:rPr>
        <w:t>SG Bruchköbel (C-Junioren)</w:t>
      </w:r>
      <w:r w:rsidR="00701B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1. FC 06 Erlensee (D-Junioren)</w:t>
      </w:r>
      <w:r w:rsidR="00701BCC">
        <w:rPr>
          <w:rFonts w:ascii="Arial" w:hAnsi="Arial" w:cs="Arial"/>
        </w:rPr>
        <w:t xml:space="preserve">, JSG Schöneck und </w:t>
      </w:r>
      <w:proofErr w:type="spellStart"/>
      <w:r w:rsidR="00701BCC">
        <w:rPr>
          <w:rFonts w:ascii="Arial" w:hAnsi="Arial" w:cs="Arial"/>
        </w:rPr>
        <w:t>EtSf</w:t>
      </w:r>
      <w:proofErr w:type="spellEnd"/>
      <w:r w:rsidR="00701BCC">
        <w:rPr>
          <w:rFonts w:ascii="Arial" w:hAnsi="Arial" w:cs="Arial"/>
        </w:rPr>
        <w:t xml:space="preserve"> Windecken (E-Junioren).</w:t>
      </w:r>
    </w:p>
    <w:p w:rsidR="00142439" w:rsidRDefault="00142439" w:rsidP="00142439">
      <w:pPr>
        <w:ind w:left="1410"/>
        <w:contextualSpacing/>
        <w:rPr>
          <w:rFonts w:ascii="Arial" w:hAnsi="Arial" w:cs="Arial"/>
        </w:rPr>
      </w:pPr>
    </w:p>
    <w:p w:rsidR="00142439" w:rsidRDefault="00142439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4h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Meldungen neue Saison</w:t>
      </w:r>
    </w:p>
    <w:p w:rsidR="00142439" w:rsidRDefault="00142439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Feldmeldungen: bis spätestens 05.07.2017</w:t>
      </w:r>
    </w:p>
    <w:p w:rsidR="00142439" w:rsidRDefault="00142439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JSG-Meldungen (incl. Spielerlisten): bis spätestens 05.07.2017</w:t>
      </w:r>
    </w:p>
    <w:p w:rsidR="003D5DC5" w:rsidRDefault="00142439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Hallenmeldungen: </w:t>
      </w:r>
      <w:r w:rsidR="009F340B">
        <w:rPr>
          <w:rFonts w:ascii="Arial" w:hAnsi="Arial" w:cs="Arial"/>
        </w:rPr>
        <w:t>23.06.2017 – 25.09.2017</w:t>
      </w:r>
    </w:p>
    <w:p w:rsidR="003D5DC5" w:rsidRDefault="003D5DC5" w:rsidP="00142439">
      <w:pPr>
        <w:contextualSpacing/>
        <w:rPr>
          <w:rFonts w:ascii="Arial" w:hAnsi="Arial" w:cs="Arial"/>
        </w:rPr>
      </w:pPr>
    </w:p>
    <w:p w:rsidR="00142439" w:rsidRPr="003D5DC5" w:rsidRDefault="003D5DC5" w:rsidP="003D5DC5">
      <w:pPr>
        <w:ind w:left="1418"/>
        <w:contextualSpacing/>
        <w:rPr>
          <w:rFonts w:ascii="Arial" w:hAnsi="Arial" w:cs="Arial"/>
          <w:b/>
        </w:rPr>
      </w:pPr>
      <w:r w:rsidRPr="003D5DC5">
        <w:rPr>
          <w:rFonts w:ascii="Arial" w:hAnsi="Arial" w:cs="Arial"/>
          <w:b/>
        </w:rPr>
        <w:t>Bitte so früh wie möglich Meldungen abgeben, nicht erst am letzten Tag der Meldephase!!</w:t>
      </w:r>
    </w:p>
    <w:p w:rsidR="009F340B" w:rsidRDefault="009F340B" w:rsidP="00142439">
      <w:pPr>
        <w:contextualSpacing/>
        <w:rPr>
          <w:rFonts w:ascii="Arial" w:hAnsi="Arial" w:cs="Arial"/>
        </w:rPr>
      </w:pPr>
    </w:p>
    <w:p w:rsidR="009F340B" w:rsidRDefault="009F340B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4i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KFA-Homepage</w:t>
      </w:r>
    </w:p>
    <w:p w:rsidR="009F340B" w:rsidRDefault="009F340B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Die KFA-Homepage erscheint seit einiger Zeit in einem neuen Layout.</w:t>
      </w:r>
    </w:p>
    <w:p w:rsidR="009F340B" w:rsidRDefault="009F340B" w:rsidP="00142439">
      <w:pPr>
        <w:contextualSpacing/>
        <w:rPr>
          <w:rFonts w:ascii="Arial" w:hAnsi="Arial" w:cs="Arial"/>
        </w:rPr>
      </w:pPr>
    </w:p>
    <w:p w:rsidR="009F340B" w:rsidRDefault="009F340B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Titelträger</w:t>
      </w:r>
    </w:p>
    <w:p w:rsidR="009F340B" w:rsidRDefault="009F340B" w:rsidP="00142439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340B">
        <w:rPr>
          <w:rFonts w:ascii="Arial" w:hAnsi="Arial" w:cs="Arial"/>
          <w:u w:val="single"/>
        </w:rPr>
        <w:t>B-Juniorinnen</w:t>
      </w:r>
    </w:p>
    <w:p w:rsidR="009F340B" w:rsidRDefault="009F340B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Kreispokalsieger: FC Rot-Weiß Großauheim</w:t>
      </w:r>
    </w:p>
    <w:p w:rsidR="009F340B" w:rsidRDefault="009F340B" w:rsidP="00142439">
      <w:pPr>
        <w:contextualSpacing/>
        <w:rPr>
          <w:rFonts w:ascii="Arial" w:hAnsi="Arial" w:cs="Arial"/>
        </w:rPr>
      </w:pPr>
    </w:p>
    <w:p w:rsidR="009F340B" w:rsidRDefault="009F340B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C-Juniorinnen</w:t>
      </w:r>
    </w:p>
    <w:p w:rsidR="009F340B" w:rsidRDefault="009F340B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Kreispokalsieger: 1. FC Mittelbuchen</w:t>
      </w:r>
    </w:p>
    <w:p w:rsidR="009F340B" w:rsidRDefault="009F340B" w:rsidP="00142439">
      <w:pPr>
        <w:contextualSpacing/>
        <w:rPr>
          <w:rFonts w:ascii="Arial" w:hAnsi="Arial" w:cs="Arial"/>
        </w:rPr>
      </w:pPr>
    </w:p>
    <w:p w:rsidR="009F340B" w:rsidRDefault="009F340B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D-Juniorinnen</w:t>
      </w:r>
    </w:p>
    <w:p w:rsidR="009F340B" w:rsidRDefault="009F340B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Kreispokalsieger: JSG Hammersbach</w:t>
      </w:r>
    </w:p>
    <w:p w:rsidR="009F340B" w:rsidRDefault="009F340B" w:rsidP="00142439">
      <w:pPr>
        <w:contextualSpacing/>
        <w:rPr>
          <w:rFonts w:ascii="Arial" w:hAnsi="Arial" w:cs="Arial"/>
        </w:rPr>
      </w:pPr>
    </w:p>
    <w:p w:rsidR="009F340B" w:rsidRDefault="009F340B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E-Juniorinnen</w:t>
      </w:r>
    </w:p>
    <w:p w:rsidR="009F340B" w:rsidRDefault="009F340B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Kreispokalsieger: 1. FC Mittelbuchen</w:t>
      </w:r>
    </w:p>
    <w:p w:rsidR="009F340B" w:rsidRPr="009F340B" w:rsidRDefault="009F340B" w:rsidP="00142439">
      <w:pPr>
        <w:contextualSpacing/>
        <w:rPr>
          <w:rFonts w:ascii="Arial" w:hAnsi="Arial" w:cs="Arial"/>
        </w:rPr>
      </w:pPr>
    </w:p>
    <w:p w:rsidR="009F340B" w:rsidRDefault="009F340B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A-Junioren</w:t>
      </w:r>
    </w:p>
    <w:p w:rsidR="009F340B" w:rsidRDefault="009F340B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Kreismeister &amp; Kreispokalsieger:  FSV Bischofsheim</w:t>
      </w:r>
    </w:p>
    <w:p w:rsidR="009F340B" w:rsidRDefault="009F340B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340B" w:rsidRDefault="009F340B" w:rsidP="00142439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B-Junioren</w:t>
      </w:r>
    </w:p>
    <w:p w:rsidR="009F340B" w:rsidRDefault="009F340B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Kreismeister &amp; Kreispokalsieger: VfB Großauheim</w:t>
      </w:r>
    </w:p>
    <w:p w:rsidR="009F340B" w:rsidRDefault="009F340B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Gruppensieger Kreisklasse: 1. FC Hochstadt</w:t>
      </w:r>
    </w:p>
    <w:p w:rsidR="000F1ED5" w:rsidRDefault="000F1ED5" w:rsidP="00142439">
      <w:pPr>
        <w:contextualSpacing/>
        <w:rPr>
          <w:rFonts w:ascii="Arial" w:hAnsi="Arial" w:cs="Arial"/>
        </w:rPr>
      </w:pPr>
    </w:p>
    <w:p w:rsidR="000F1ED5" w:rsidRDefault="000F1ED5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C-Junioren</w:t>
      </w:r>
    </w:p>
    <w:p w:rsidR="000F1ED5" w:rsidRDefault="000F1ED5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Kreismeister &amp; Kreispokalsieger: SG Bruchköbel</w:t>
      </w:r>
    </w:p>
    <w:p w:rsidR="000F1ED5" w:rsidRDefault="000F1ED5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Gruppensieger Kreisklasse Gr. 1: JSG Schöneck/Dorfelden</w:t>
      </w:r>
    </w:p>
    <w:p w:rsidR="000F1ED5" w:rsidRDefault="000F1ED5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Gruppensieger Kreisklasse Gr. 2: 1. Hanauer FC II</w:t>
      </w:r>
    </w:p>
    <w:p w:rsidR="000F1ED5" w:rsidRDefault="000F1ED5" w:rsidP="00142439">
      <w:pPr>
        <w:contextualSpacing/>
        <w:rPr>
          <w:rFonts w:ascii="Arial" w:hAnsi="Arial" w:cs="Arial"/>
        </w:rPr>
      </w:pPr>
    </w:p>
    <w:p w:rsidR="000F1ED5" w:rsidRDefault="000F1ED5" w:rsidP="00142439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D-Junioren</w:t>
      </w:r>
    </w:p>
    <w:p w:rsidR="000F1ED5" w:rsidRDefault="000F1ED5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Kreismeister &amp; Kreispokalsieger: 1. FC 06 Erlensee</w:t>
      </w:r>
    </w:p>
    <w:p w:rsidR="000F1ED5" w:rsidRDefault="000F1ED5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Gruppensieger Kreisklasse Gr. 1: Et.-Sf. Windecken</w:t>
      </w:r>
    </w:p>
    <w:p w:rsidR="000F1ED5" w:rsidRDefault="000F1ED5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Gruppensieger Kreisklasse Gr. 2: FSV Bischofsheim II</w:t>
      </w:r>
    </w:p>
    <w:p w:rsidR="000F1ED5" w:rsidRDefault="000F1ED5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Gruppensieger Kreisklasse Gr. 3: 1. FC Hochstadt II</w:t>
      </w:r>
    </w:p>
    <w:p w:rsidR="000F1ED5" w:rsidRDefault="000F1ED5" w:rsidP="00142439">
      <w:pPr>
        <w:contextualSpacing/>
        <w:rPr>
          <w:rFonts w:ascii="Arial" w:hAnsi="Arial" w:cs="Arial"/>
        </w:rPr>
      </w:pPr>
    </w:p>
    <w:p w:rsidR="003D5DC5" w:rsidRDefault="003D5D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F1ED5" w:rsidRDefault="000F1ED5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E-Junioren</w:t>
      </w:r>
    </w:p>
    <w:p w:rsidR="000F1ED5" w:rsidRDefault="000F1ED5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Kreismeister &amp; Kreispokalsieger: Et.-Sf. Windecken</w:t>
      </w:r>
    </w:p>
    <w:p w:rsidR="000F1ED5" w:rsidRDefault="000F1ED5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Gruppensieger Kreisklasse Gr. 1: JSG Hammersbach</w:t>
      </w:r>
    </w:p>
    <w:p w:rsidR="000F1ED5" w:rsidRDefault="000F1ED5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Gruppensieger Kreisklasse Gr. 2: Germania Dörnigheim II</w:t>
      </w:r>
    </w:p>
    <w:p w:rsidR="000F1ED5" w:rsidRDefault="000F1ED5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Gruppensieger Kreisklasse Gr. 3: Germania Großkrotzenburg II</w:t>
      </w:r>
    </w:p>
    <w:p w:rsidR="000F1ED5" w:rsidRDefault="000F1ED5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Gruppensieger Kreisklasse Gr. 4: 1. FC 06 Erlensee III</w:t>
      </w:r>
    </w:p>
    <w:p w:rsidR="003D5DC5" w:rsidRDefault="003D5DC5" w:rsidP="00142439">
      <w:pPr>
        <w:contextualSpacing/>
        <w:rPr>
          <w:rFonts w:ascii="Arial" w:hAnsi="Arial" w:cs="Arial"/>
        </w:rPr>
      </w:pPr>
    </w:p>
    <w:p w:rsidR="003D5DC5" w:rsidRDefault="003D5DC5" w:rsidP="00142439">
      <w:pPr>
        <w:contextualSpacing/>
        <w:rPr>
          <w:rFonts w:ascii="Arial" w:hAnsi="Arial" w:cs="Arial"/>
        </w:rPr>
      </w:pPr>
    </w:p>
    <w:p w:rsidR="000F1ED5" w:rsidRDefault="000F1ED5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Verschiedenes</w:t>
      </w:r>
    </w:p>
    <w:p w:rsidR="000F1ED5" w:rsidRDefault="000F1ED5" w:rsidP="00142439">
      <w:pPr>
        <w:contextualSpacing/>
        <w:rPr>
          <w:rFonts w:ascii="Arial" w:hAnsi="Arial" w:cs="Arial"/>
        </w:rPr>
      </w:pPr>
    </w:p>
    <w:p w:rsidR="000F1ED5" w:rsidRDefault="000F1ED5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6a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Neue Klassenleiter:</w:t>
      </w:r>
    </w:p>
    <w:p w:rsidR="000F1ED5" w:rsidRDefault="000F1ED5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Sarah </w:t>
      </w:r>
      <w:proofErr w:type="spellStart"/>
      <w:r>
        <w:rPr>
          <w:rFonts w:ascii="Arial" w:hAnsi="Arial" w:cs="Arial"/>
        </w:rPr>
        <w:t>Wa</w:t>
      </w:r>
      <w:r w:rsidR="003D5DC5">
        <w:rPr>
          <w:rFonts w:ascii="Arial" w:hAnsi="Arial" w:cs="Arial"/>
        </w:rPr>
        <w:t>ß</w:t>
      </w:r>
      <w:r>
        <w:rPr>
          <w:rFonts w:ascii="Arial" w:hAnsi="Arial" w:cs="Arial"/>
        </w:rPr>
        <w:t>muth</w:t>
      </w:r>
      <w:proofErr w:type="spellEnd"/>
      <w:r>
        <w:rPr>
          <w:rFonts w:ascii="Arial" w:hAnsi="Arial" w:cs="Arial"/>
        </w:rPr>
        <w:t xml:space="preserve"> (F-Junioren)</w:t>
      </w:r>
    </w:p>
    <w:p w:rsidR="000F1ED5" w:rsidRDefault="000F1ED5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Thomas Leitner (B-Junioren)</w:t>
      </w:r>
    </w:p>
    <w:p w:rsidR="000F1ED5" w:rsidRDefault="000F1ED5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Thorsten Weidemeier (A-Junioren)</w:t>
      </w:r>
    </w:p>
    <w:p w:rsidR="00C833A9" w:rsidRDefault="00C833A9" w:rsidP="00142439">
      <w:pPr>
        <w:contextualSpacing/>
        <w:rPr>
          <w:rFonts w:ascii="Arial" w:hAnsi="Arial" w:cs="Arial"/>
        </w:rPr>
      </w:pPr>
    </w:p>
    <w:p w:rsidR="00C833A9" w:rsidRDefault="00C833A9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6b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Neuer Verbandsjugendsprecher: Nils </w:t>
      </w:r>
      <w:proofErr w:type="spellStart"/>
      <w:r>
        <w:rPr>
          <w:rFonts w:ascii="Arial" w:hAnsi="Arial" w:cs="Arial"/>
        </w:rPr>
        <w:t>Steitz</w:t>
      </w:r>
      <w:proofErr w:type="spellEnd"/>
    </w:p>
    <w:p w:rsidR="003D5DC5" w:rsidRDefault="003D5DC5" w:rsidP="003D5DC5">
      <w:pPr>
        <w:ind w:left="1418"/>
        <w:contextualSpacing/>
        <w:rPr>
          <w:rFonts w:ascii="Arial" w:hAnsi="Arial" w:cs="Arial"/>
        </w:rPr>
      </w:pPr>
      <w:r>
        <w:rPr>
          <w:rFonts w:ascii="Arial" w:hAnsi="Arial" w:cs="Arial"/>
        </w:rPr>
        <w:t>Vereine werden aufgefordert, Vereinsjugendsprecher zu finden und mögliche Kandidaten für einen Kreisjugendsprecher.</w:t>
      </w:r>
    </w:p>
    <w:p w:rsidR="00C833A9" w:rsidRDefault="00C833A9" w:rsidP="00142439">
      <w:pPr>
        <w:contextualSpacing/>
        <w:rPr>
          <w:rFonts w:ascii="Arial" w:hAnsi="Arial" w:cs="Arial"/>
        </w:rPr>
      </w:pPr>
    </w:p>
    <w:p w:rsidR="00C833A9" w:rsidRDefault="00C833A9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6c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Änderungen in den Vereinen:</w:t>
      </w:r>
    </w:p>
    <w:p w:rsidR="00C833A9" w:rsidRDefault="00C833A9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Alexander Zenker (neuer stellv. JL </w:t>
      </w:r>
      <w:proofErr w:type="spellStart"/>
      <w:r>
        <w:rPr>
          <w:rFonts w:ascii="Arial" w:hAnsi="Arial" w:cs="Arial"/>
        </w:rPr>
        <w:t>Germ</w:t>
      </w:r>
      <w:proofErr w:type="spellEnd"/>
      <w:r>
        <w:rPr>
          <w:rFonts w:ascii="Arial" w:hAnsi="Arial" w:cs="Arial"/>
        </w:rPr>
        <w:t>. Niederrodenbach)</w:t>
      </w:r>
    </w:p>
    <w:p w:rsidR="00C833A9" w:rsidRDefault="00C833A9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Holger </w:t>
      </w:r>
      <w:proofErr w:type="spellStart"/>
      <w:r>
        <w:rPr>
          <w:rFonts w:ascii="Arial" w:hAnsi="Arial" w:cs="Arial"/>
        </w:rPr>
        <w:t>Kobella</w:t>
      </w:r>
      <w:proofErr w:type="spellEnd"/>
      <w:r>
        <w:rPr>
          <w:rFonts w:ascii="Arial" w:hAnsi="Arial" w:cs="Arial"/>
        </w:rPr>
        <w:t xml:space="preserve"> (neuer JL </w:t>
      </w:r>
      <w:proofErr w:type="spellStart"/>
      <w:r>
        <w:rPr>
          <w:rFonts w:ascii="Arial" w:hAnsi="Arial" w:cs="Arial"/>
        </w:rPr>
        <w:t>Sportvgg</w:t>
      </w:r>
      <w:proofErr w:type="spellEnd"/>
      <w:r>
        <w:rPr>
          <w:rFonts w:ascii="Arial" w:hAnsi="Arial" w:cs="Arial"/>
        </w:rPr>
        <w:t>. Roßdorf)</w:t>
      </w:r>
    </w:p>
    <w:p w:rsidR="00C833A9" w:rsidRDefault="00C833A9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Thorsten Bendig (neuer stellv. JL Sportvgg. Roßdorf)</w:t>
      </w:r>
    </w:p>
    <w:p w:rsidR="00C833A9" w:rsidRDefault="00C833A9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Holger Gassner (neuer JL KSV Eichen)</w:t>
      </w:r>
    </w:p>
    <w:p w:rsidR="00C833A9" w:rsidRDefault="00C833A9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Michael Büthe (neuer JL FSV Bischofsheim)</w:t>
      </w:r>
    </w:p>
    <w:p w:rsidR="00C833A9" w:rsidRDefault="00C833A9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Souliman Attanin (neuer stellv. JL FSV Bischofsheim)</w:t>
      </w:r>
    </w:p>
    <w:p w:rsidR="00C833A9" w:rsidRDefault="00C833A9" w:rsidP="00142439">
      <w:pPr>
        <w:contextualSpacing/>
        <w:rPr>
          <w:rFonts w:ascii="Arial" w:hAnsi="Arial" w:cs="Arial"/>
        </w:rPr>
      </w:pPr>
    </w:p>
    <w:p w:rsidR="00C833A9" w:rsidRDefault="00C833A9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Das Anschriftenverzeichnis wird unverzüglich aktualisiert und online gestellt.</w:t>
      </w:r>
    </w:p>
    <w:p w:rsidR="00C833A9" w:rsidRDefault="00C833A9" w:rsidP="00142439">
      <w:pPr>
        <w:contextualSpacing/>
        <w:rPr>
          <w:rFonts w:ascii="Arial" w:hAnsi="Arial" w:cs="Arial"/>
        </w:rPr>
      </w:pPr>
    </w:p>
    <w:p w:rsidR="00C833A9" w:rsidRDefault="00C833A9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Anträge und Wortmeldungen seitens der Vereine</w:t>
      </w:r>
    </w:p>
    <w:p w:rsidR="00C833A9" w:rsidRDefault="00C833A9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keine –</w:t>
      </w:r>
    </w:p>
    <w:p w:rsidR="00C833A9" w:rsidRDefault="00C833A9" w:rsidP="00142439">
      <w:pPr>
        <w:contextualSpacing/>
        <w:rPr>
          <w:rFonts w:ascii="Arial" w:hAnsi="Arial" w:cs="Arial"/>
        </w:rPr>
      </w:pPr>
    </w:p>
    <w:p w:rsidR="00C833A9" w:rsidRDefault="00C833A9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Die nächste Kreisjugendleiter-Sitzung findet am Montag, den 14.08.2017 um 19:00 Uhr</w:t>
      </w:r>
    </w:p>
    <w:p w:rsidR="00C833A9" w:rsidRDefault="00C833A9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im Vereinsheim von Eintracht Oberrodenbach statt.</w:t>
      </w:r>
    </w:p>
    <w:p w:rsidR="00C833A9" w:rsidRDefault="00C833A9" w:rsidP="00142439">
      <w:pPr>
        <w:contextualSpacing/>
        <w:rPr>
          <w:rFonts w:ascii="Arial" w:hAnsi="Arial" w:cs="Arial"/>
        </w:rPr>
      </w:pPr>
    </w:p>
    <w:p w:rsidR="00C833A9" w:rsidRDefault="00C833A9" w:rsidP="00142439">
      <w:pPr>
        <w:contextualSpacing/>
        <w:rPr>
          <w:rFonts w:ascii="Arial" w:hAnsi="Arial" w:cs="Arial"/>
        </w:rPr>
      </w:pPr>
    </w:p>
    <w:p w:rsidR="00C833A9" w:rsidRDefault="00C833A9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F. d. R.</w:t>
      </w:r>
    </w:p>
    <w:p w:rsidR="00C833A9" w:rsidRDefault="00C833A9" w:rsidP="00142439">
      <w:pPr>
        <w:contextualSpacing/>
        <w:rPr>
          <w:rFonts w:ascii="Arial" w:hAnsi="Arial" w:cs="Arial"/>
        </w:rPr>
      </w:pPr>
    </w:p>
    <w:p w:rsidR="00C833A9" w:rsidRPr="00C833A9" w:rsidRDefault="00C833A9" w:rsidP="0014243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Knut-Olaf Petersen</w:t>
      </w:r>
      <w:bookmarkStart w:id="0" w:name="_GoBack"/>
      <w:bookmarkEnd w:id="0"/>
    </w:p>
    <w:sectPr w:rsidR="00C833A9" w:rsidRPr="00C833A9" w:rsidSect="00F821E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49"/>
    <w:rsid w:val="000F1ED5"/>
    <w:rsid w:val="00142439"/>
    <w:rsid w:val="00307AD7"/>
    <w:rsid w:val="003161AC"/>
    <w:rsid w:val="003A277F"/>
    <w:rsid w:val="003C4904"/>
    <w:rsid w:val="003D5DC5"/>
    <w:rsid w:val="005A47A7"/>
    <w:rsid w:val="00661D69"/>
    <w:rsid w:val="00701BCC"/>
    <w:rsid w:val="007D17E3"/>
    <w:rsid w:val="008B427A"/>
    <w:rsid w:val="008D3BCB"/>
    <w:rsid w:val="009F340B"/>
    <w:rsid w:val="00B72BD4"/>
    <w:rsid w:val="00BC4C12"/>
    <w:rsid w:val="00C833A9"/>
    <w:rsid w:val="00E10949"/>
    <w:rsid w:val="00F8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57DAA-54F7-4BA4-8E89-0220E7AA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7BD49-016A-4BE9-8423-518AFAC4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7C7D4F81.dotm</Template>
  <TotalTime>0</TotalTime>
  <Pages>5</Pages>
  <Words>1143</Words>
  <Characters>7206</Characters>
  <Application>Microsoft Office Word</Application>
  <DocSecurity>4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Knut-Olaf Petersen</dc:creator>
  <cp:keywords/>
  <dc:description/>
  <cp:lastModifiedBy>kuema011</cp:lastModifiedBy>
  <cp:revision>2</cp:revision>
  <dcterms:created xsi:type="dcterms:W3CDTF">2017-06-14T06:25:00Z</dcterms:created>
  <dcterms:modified xsi:type="dcterms:W3CDTF">2017-06-14T06:25:00Z</dcterms:modified>
</cp:coreProperties>
</file>